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BF9" w:rsidRPr="00807A00" w:rsidRDefault="00807A00" w:rsidP="005E6BE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Этапы реализации </w:t>
      </w:r>
    </w:p>
    <w:p w:rsidR="00807A00" w:rsidRDefault="00CF072E" w:rsidP="00807A00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07A0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E6BE7" w:rsidRPr="00807A0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07A0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07A0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07A00">
        <w:rPr>
          <w:rFonts w:ascii="Times New Roman" w:hAnsi="Times New Roman" w:cs="Times New Roman"/>
          <w:b/>
          <w:sz w:val="26"/>
          <w:szCs w:val="26"/>
        </w:rPr>
        <w:t>Дорожной карты МБОУ «Гимназия №11</w:t>
      </w:r>
      <w:r w:rsidR="00F4012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07A00">
        <w:rPr>
          <w:rFonts w:ascii="Times New Roman" w:hAnsi="Times New Roman" w:cs="Times New Roman"/>
          <w:b/>
          <w:sz w:val="26"/>
          <w:szCs w:val="26"/>
        </w:rPr>
        <w:t>г.</w:t>
      </w:r>
      <w:r w:rsidR="00807A0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07A00">
        <w:rPr>
          <w:rFonts w:ascii="Times New Roman" w:hAnsi="Times New Roman" w:cs="Times New Roman"/>
          <w:b/>
          <w:sz w:val="26"/>
          <w:szCs w:val="26"/>
        </w:rPr>
        <w:t>Лениногорска</w:t>
      </w:r>
      <w:proofErr w:type="gramStart"/>
      <w:r w:rsidRPr="00807A00">
        <w:rPr>
          <w:rFonts w:ascii="Times New Roman" w:hAnsi="Times New Roman" w:cs="Times New Roman"/>
          <w:b/>
          <w:sz w:val="26"/>
          <w:szCs w:val="26"/>
        </w:rPr>
        <w:t>»Р</w:t>
      </w:r>
      <w:proofErr w:type="gramEnd"/>
      <w:r w:rsidRPr="00807A00">
        <w:rPr>
          <w:rFonts w:ascii="Times New Roman" w:hAnsi="Times New Roman" w:cs="Times New Roman"/>
          <w:b/>
          <w:sz w:val="26"/>
          <w:szCs w:val="26"/>
        </w:rPr>
        <w:t xml:space="preserve">Т  по развитию шахматного </w:t>
      </w:r>
      <w:r w:rsidR="00807A00" w:rsidRPr="00807A00">
        <w:rPr>
          <w:rFonts w:ascii="Times New Roman" w:hAnsi="Times New Roman" w:cs="Times New Roman"/>
          <w:b/>
          <w:sz w:val="26"/>
          <w:szCs w:val="26"/>
        </w:rPr>
        <w:t>образовани</w:t>
      </w:r>
      <w:r w:rsidRPr="00807A00">
        <w:rPr>
          <w:rFonts w:ascii="Times New Roman" w:hAnsi="Times New Roman" w:cs="Times New Roman"/>
          <w:b/>
          <w:sz w:val="26"/>
          <w:szCs w:val="26"/>
        </w:rPr>
        <w:t>я</w:t>
      </w:r>
      <w:r w:rsidR="00807A00">
        <w:rPr>
          <w:rFonts w:ascii="Times New Roman" w:hAnsi="Times New Roman" w:cs="Times New Roman"/>
          <w:b/>
          <w:sz w:val="26"/>
          <w:szCs w:val="26"/>
        </w:rPr>
        <w:t>.</w:t>
      </w:r>
    </w:p>
    <w:p w:rsidR="00807A00" w:rsidRDefault="00807A00" w:rsidP="00807A00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6BE7" w:rsidRPr="00807A00" w:rsidRDefault="00807A00" w:rsidP="00807A00">
      <w:pPr>
        <w:widowControl/>
        <w:autoSpaceDE/>
        <w:autoSpaceDN/>
        <w:adjustRightInd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 мая 2017 года</w:t>
      </w:r>
      <w:r>
        <w:rPr>
          <w:rFonts w:ascii="Times New Roman" w:hAnsi="Times New Roman" w:cs="Times New Roman"/>
          <w:bCs/>
          <w:sz w:val="26"/>
          <w:szCs w:val="26"/>
        </w:rPr>
        <w:t xml:space="preserve"> было организовано заседание </w:t>
      </w:r>
      <w:r w:rsidRPr="00807A00">
        <w:rPr>
          <w:rFonts w:ascii="Times New Roman" w:hAnsi="Times New Roman" w:cs="Times New Roman"/>
          <w:b/>
          <w:sz w:val="26"/>
          <w:szCs w:val="26"/>
        </w:rPr>
        <w:t>круглого стола</w:t>
      </w:r>
    </w:p>
    <w:p w:rsidR="005E6BE7" w:rsidRPr="00807A00" w:rsidRDefault="005E6BE7" w:rsidP="005E6BE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807A00">
        <w:rPr>
          <w:rFonts w:ascii="Times New Roman" w:hAnsi="Times New Roman" w:cs="Times New Roman"/>
          <w:bCs/>
          <w:sz w:val="26"/>
          <w:szCs w:val="26"/>
        </w:rPr>
        <w:t xml:space="preserve">  в форме  «методического диалога» по разработке кон</w:t>
      </w:r>
      <w:r w:rsidR="00B87E21" w:rsidRPr="00807A00">
        <w:rPr>
          <w:rFonts w:ascii="Times New Roman" w:hAnsi="Times New Roman" w:cs="Times New Roman"/>
          <w:bCs/>
          <w:sz w:val="26"/>
          <w:szCs w:val="26"/>
        </w:rPr>
        <w:t xml:space="preserve">цепции  международного  инновационного образовательного проекта </w:t>
      </w:r>
      <w:r w:rsidRPr="00807A00">
        <w:rPr>
          <w:rFonts w:ascii="Times New Roman" w:hAnsi="Times New Roman" w:cs="Times New Roman"/>
          <w:bCs/>
          <w:sz w:val="26"/>
          <w:szCs w:val="26"/>
        </w:rPr>
        <w:t xml:space="preserve"> «Шахматы в школе»</w:t>
      </w:r>
    </w:p>
    <w:p w:rsidR="005E6BE7" w:rsidRPr="00807A00" w:rsidRDefault="005E6BE7" w:rsidP="005E6BE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BE7" w:rsidRPr="00CF072E" w:rsidRDefault="005E6BE7" w:rsidP="00CF072E">
      <w:pPr>
        <w:widowControl/>
        <w:autoSpaceDE/>
        <w:autoSpaceDN/>
        <w:adjustRightInd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07A00">
        <w:rPr>
          <w:rFonts w:ascii="Times New Roman" w:hAnsi="Times New Roman" w:cs="Times New Roman"/>
          <w:b/>
          <w:sz w:val="28"/>
          <w:szCs w:val="28"/>
        </w:rPr>
        <w:t xml:space="preserve">  Место </w:t>
      </w:r>
      <w:r w:rsidR="00DE5F11" w:rsidRPr="00807A00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DE5F11" w:rsidRPr="00CF072E">
        <w:rPr>
          <w:rFonts w:ascii="Times New Roman" w:hAnsi="Times New Roman" w:cs="Times New Roman"/>
          <w:bCs/>
          <w:sz w:val="28"/>
          <w:szCs w:val="28"/>
        </w:rPr>
        <w:t>:</w:t>
      </w:r>
      <w:r w:rsidRPr="00CF072E">
        <w:rPr>
          <w:rFonts w:ascii="Times New Roman" w:hAnsi="Times New Roman" w:cs="Times New Roman"/>
          <w:bCs/>
          <w:sz w:val="28"/>
          <w:szCs w:val="28"/>
        </w:rPr>
        <w:t xml:space="preserve"> МБОУ «Гимназия №11 г</w:t>
      </w:r>
      <w:proofErr w:type="gramStart"/>
      <w:r w:rsidRPr="00CF072E">
        <w:rPr>
          <w:rFonts w:ascii="Times New Roman" w:hAnsi="Times New Roman" w:cs="Times New Roman"/>
          <w:bCs/>
          <w:sz w:val="28"/>
          <w:szCs w:val="28"/>
        </w:rPr>
        <w:t>.Л</w:t>
      </w:r>
      <w:proofErr w:type="gramEnd"/>
      <w:r w:rsidRPr="00CF072E">
        <w:rPr>
          <w:rFonts w:ascii="Times New Roman" w:hAnsi="Times New Roman" w:cs="Times New Roman"/>
          <w:bCs/>
          <w:sz w:val="28"/>
          <w:szCs w:val="28"/>
        </w:rPr>
        <w:t>ениногорска»</w:t>
      </w:r>
      <w:r w:rsidR="00CF07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E5F11" w:rsidRPr="00CF072E">
        <w:rPr>
          <w:rFonts w:ascii="Times New Roman" w:hAnsi="Times New Roman" w:cs="Times New Roman"/>
          <w:bCs/>
          <w:sz w:val="28"/>
          <w:szCs w:val="28"/>
        </w:rPr>
        <w:t xml:space="preserve">Республики Татарстан </w:t>
      </w:r>
      <w:r w:rsidRPr="00CF072E">
        <w:rPr>
          <w:rFonts w:ascii="Times New Roman" w:hAnsi="Times New Roman" w:cs="Times New Roman"/>
          <w:bCs/>
          <w:sz w:val="28"/>
          <w:szCs w:val="28"/>
        </w:rPr>
        <w:t xml:space="preserve"> при поддержке шахматной  Федерации</w:t>
      </w:r>
      <w:r w:rsidR="00DE5F11" w:rsidRPr="00CF072E">
        <w:rPr>
          <w:rFonts w:ascii="Times New Roman" w:hAnsi="Times New Roman" w:cs="Times New Roman"/>
          <w:bCs/>
          <w:sz w:val="28"/>
          <w:szCs w:val="28"/>
        </w:rPr>
        <w:t xml:space="preserve"> России, </w:t>
      </w:r>
      <w:r w:rsidRPr="00CF072E">
        <w:rPr>
          <w:rFonts w:ascii="Times New Roman" w:hAnsi="Times New Roman" w:cs="Times New Roman"/>
          <w:bCs/>
          <w:sz w:val="28"/>
          <w:szCs w:val="28"/>
        </w:rPr>
        <w:t xml:space="preserve"> Республики Татарстан, МО и Н РТ. </w:t>
      </w:r>
    </w:p>
    <w:p w:rsidR="005E6BE7" w:rsidRDefault="005E6BE7" w:rsidP="005E6BE7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4"/>
          <w:szCs w:val="24"/>
        </w:rPr>
      </w:pPr>
    </w:p>
    <w:p w:rsidR="005E6BE7" w:rsidRDefault="005E6BE7" w:rsidP="005E6BE7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A448DE">
        <w:rPr>
          <w:rFonts w:ascii="Times New Roman" w:hAnsi="Times New Roman" w:cs="Times New Roman"/>
          <w:sz w:val="24"/>
          <w:szCs w:val="24"/>
        </w:rPr>
        <w:t xml:space="preserve"> работе круглого стола приняли </w:t>
      </w:r>
      <w:r>
        <w:rPr>
          <w:rFonts w:ascii="Times New Roman" w:hAnsi="Times New Roman" w:cs="Times New Roman"/>
          <w:sz w:val="24"/>
          <w:szCs w:val="24"/>
        </w:rPr>
        <w:t xml:space="preserve"> участие:</w:t>
      </w:r>
    </w:p>
    <w:p w:rsidR="005E6BE7" w:rsidRDefault="005E6BE7" w:rsidP="005E6B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Заместитель руководителя  ИК М</w:t>
      </w:r>
      <w:r w:rsidR="00CF072E">
        <w:rPr>
          <w:rFonts w:ascii="Times New Roman" w:hAnsi="Times New Roman" w:cs="Times New Roman"/>
          <w:sz w:val="24"/>
          <w:szCs w:val="24"/>
          <w:lang w:val="ru-RU"/>
        </w:rPr>
        <w:t>О «ЛМР»  по социальным вопросам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Друк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В.В. </w:t>
      </w:r>
    </w:p>
    <w:p w:rsidR="005E6BE7" w:rsidRDefault="005E6BE7" w:rsidP="005E6B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Начальник управления образования   ИК  ЛМР</w:t>
      </w:r>
      <w:r w:rsidR="00CF072E">
        <w:rPr>
          <w:rFonts w:ascii="Times New Roman" w:hAnsi="Times New Roman" w:cs="Times New Roman"/>
          <w:sz w:val="24"/>
          <w:szCs w:val="24"/>
          <w:lang w:val="ru-RU"/>
        </w:rPr>
        <w:t xml:space="preserve"> 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Санатуллин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В.С.</w:t>
      </w:r>
    </w:p>
    <w:p w:rsidR="005E6BE7" w:rsidRPr="008B4D55" w:rsidRDefault="005E6BE7" w:rsidP="005E6BE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B4D55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Руководитель Государственного автономного образовательного учреждения дополнительного образования "Центральная специализированная детско-юношеская шахматная школа олимпийского резерва имени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4D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B4D55">
        <w:rPr>
          <w:rFonts w:ascii="Times New Roman" w:hAnsi="Times New Roman" w:cs="Times New Roman"/>
          <w:color w:val="000000"/>
          <w:sz w:val="24"/>
          <w:szCs w:val="24"/>
          <w:lang w:val="ru-RU"/>
        </w:rPr>
        <w:t>Р.Г.Нежметдинова</w:t>
      </w:r>
      <w:proofErr w:type="spellEnd"/>
      <w:r w:rsidRPr="008B4D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" Министерства по делам молодежи и спорту Республики Татарстан </w:t>
      </w:r>
      <w:r w:rsidR="00807A00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</w:p>
    <w:p w:rsidR="005E6BE7" w:rsidRPr="008B4D55" w:rsidRDefault="005E6BE7" w:rsidP="005E6BE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8B4D55">
        <w:rPr>
          <w:rFonts w:ascii="Times New Roman" w:hAnsi="Times New Roman" w:cs="Times New Roman"/>
          <w:color w:val="000000"/>
          <w:sz w:val="24"/>
          <w:szCs w:val="24"/>
        </w:rPr>
        <w:t>Сайфутдинов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4D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4D55">
        <w:rPr>
          <w:rFonts w:ascii="Times New Roman" w:hAnsi="Times New Roman" w:cs="Times New Roman"/>
          <w:color w:val="000000"/>
          <w:sz w:val="24"/>
          <w:szCs w:val="24"/>
        </w:rPr>
        <w:t>Наркиз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4D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4D55">
        <w:rPr>
          <w:rFonts w:ascii="Times New Roman" w:hAnsi="Times New Roman" w:cs="Times New Roman"/>
          <w:color w:val="000000"/>
          <w:sz w:val="24"/>
          <w:szCs w:val="24"/>
        </w:rPr>
        <w:t>Аминович</w:t>
      </w:r>
      <w:proofErr w:type="spellEnd"/>
      <w:r w:rsidRPr="008B4D5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E6BE7" w:rsidRPr="008B4D55" w:rsidRDefault="005E6BE7" w:rsidP="005E6BE7">
      <w:pPr>
        <w:pStyle w:val="a3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B4D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8B4D55">
        <w:rPr>
          <w:rFonts w:ascii="Times New Roman" w:hAnsi="Times New Roman" w:cs="Times New Roman"/>
          <w:sz w:val="24"/>
          <w:szCs w:val="24"/>
          <w:lang w:val="ru-RU"/>
        </w:rPr>
        <w:t xml:space="preserve">енеральный </w:t>
      </w:r>
      <w:r w:rsidRPr="008B4D5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 АНО Центр интеллектуальной культуры и спорта «Каисса», доктор делового администрирования в менеджменте, профессор образ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ования, мастер ФИДЕ по шахматам,</w:t>
      </w:r>
      <w:r w:rsidRPr="007F14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4D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Эльвира </w:t>
      </w:r>
      <w:proofErr w:type="spellStart"/>
      <w:r w:rsidRPr="008B4D5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Энзировна</w:t>
      </w:r>
      <w:proofErr w:type="spellEnd"/>
      <w:r w:rsidRPr="008B4D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Уманская,</w:t>
      </w:r>
    </w:p>
    <w:p w:rsidR="005E6BE7" w:rsidRPr="007F14F3" w:rsidRDefault="005E6BE7" w:rsidP="005E6BE7">
      <w:pPr>
        <w:pStyle w:val="a3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F14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Директор  Детской юношеской  спортивной школы №2</w:t>
      </w:r>
      <w:r w:rsidR="00807A00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7F14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Радий </w:t>
      </w:r>
      <w:proofErr w:type="spellStart"/>
      <w:r w:rsidRPr="007F14F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Гафурович</w:t>
      </w:r>
      <w:proofErr w:type="spellEnd"/>
      <w:r w:rsidRPr="007F14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F14F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Газизов</w:t>
      </w:r>
      <w:proofErr w:type="spellEnd"/>
      <w:r w:rsidRPr="007F14F3">
        <w:rPr>
          <w:rFonts w:ascii="Times New Roman" w:hAnsi="Times New Roman" w:cs="Times New Roman"/>
          <w:color w:val="000000"/>
          <w:sz w:val="24"/>
          <w:szCs w:val="24"/>
          <w:lang w:val="ru-RU"/>
        </w:rPr>
        <w:t>, тренер – преподаватель Токарев Виктор Иванович</w:t>
      </w:r>
    </w:p>
    <w:p w:rsidR="005E6BE7" w:rsidRPr="007F14F3" w:rsidRDefault="005E6BE7" w:rsidP="005E6BE7">
      <w:pPr>
        <w:pStyle w:val="a3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F14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Руководитель  государственного автономного профессионального образовательного учреждения «Лениногорский музыкальн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художественный педагогический колледж», Тимакова Наталья Григорьевна</w:t>
      </w:r>
    </w:p>
    <w:p w:rsidR="005E6BE7" w:rsidRPr="00BE0027" w:rsidRDefault="00BE0027" w:rsidP="005E6BE7">
      <w:pPr>
        <w:pStyle w:val="a3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E0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E6BE7" w:rsidRPr="00BE0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Заведующая ДОУ № 22</w:t>
      </w:r>
      <w:r w:rsidR="00807A00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5E6BE7" w:rsidRPr="00BE0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spellStart"/>
      <w:r w:rsidR="005E6BE7" w:rsidRPr="00BE002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Гирфанова</w:t>
      </w:r>
      <w:proofErr w:type="spellEnd"/>
      <w:r w:rsidR="005E6BE7" w:rsidRPr="00BE0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5E6BE7" w:rsidRPr="00BE002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Альфия</w:t>
      </w:r>
      <w:proofErr w:type="spellEnd"/>
      <w:r w:rsidR="005E6BE7" w:rsidRPr="00BE0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5E6BE7" w:rsidRPr="00BE002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Задитовна</w:t>
      </w:r>
      <w:proofErr w:type="spellEnd"/>
    </w:p>
    <w:p w:rsidR="005E6BE7" w:rsidRPr="006A4F25" w:rsidRDefault="005E6BE7" w:rsidP="005E6BE7">
      <w:pPr>
        <w:pStyle w:val="a3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F2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Методисты УО </w:t>
      </w:r>
      <w:r w:rsidR="00807A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07A0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Гадел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шина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Г.</w:t>
      </w:r>
      <w:r w:rsidR="00BE0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М., </w:t>
      </w:r>
      <w:proofErr w:type="spellStart"/>
      <w:r w:rsidR="00BE00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Волдавина</w:t>
      </w:r>
      <w:proofErr w:type="spellEnd"/>
      <w:r w:rsidR="00BE0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Лиана  </w:t>
      </w:r>
      <w:proofErr w:type="spellStart"/>
      <w:r w:rsidR="00BE00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Ринатовна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Миргалеева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Гузель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Наилевна</w:t>
      </w:r>
      <w:proofErr w:type="spellEnd"/>
    </w:p>
    <w:p w:rsidR="005E6BE7" w:rsidRDefault="005E6BE7" w:rsidP="00807A00">
      <w:pPr>
        <w:pStyle w:val="a3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F3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Руководитель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рабочей группы по разработке  технологической карты уроков для учащихся 1 классов, учитель начальных классов </w:t>
      </w:r>
      <w:r w:rsidR="00807A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МБОУ « Гимназия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№11</w:t>
      </w:r>
      <w:r w:rsidR="00807A00">
        <w:rPr>
          <w:rFonts w:ascii="Times New Roman" w:hAnsi="Times New Roman" w:cs="Times New Roman"/>
          <w:color w:val="000000"/>
          <w:sz w:val="24"/>
          <w:szCs w:val="24"/>
          <w:lang w:val="ru-RU"/>
        </w:rPr>
        <w:t>г. Лениногорска»,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Трофимова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Зульфира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Аглямовна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5E6BE7" w:rsidRPr="005E6BE7" w:rsidRDefault="00DE5F11" w:rsidP="005E6BE7">
      <w:pPr>
        <w:widowControl/>
        <w:autoSpaceDE/>
        <w:autoSpaceDN/>
        <w:adjustRightInd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5E6BE7" w:rsidRPr="005E6BE7">
        <w:rPr>
          <w:rFonts w:ascii="Times New Roman" w:hAnsi="Times New Roman" w:cs="Times New Roman"/>
          <w:color w:val="000000"/>
          <w:sz w:val="28"/>
          <w:szCs w:val="28"/>
        </w:rPr>
        <w:t xml:space="preserve"> Сегодня как никогда активно внедряются инновационные формы обучения  и развития детей, привлечение к занятиям </w:t>
      </w:r>
      <w:r w:rsidR="005E6BE7" w:rsidRPr="005E6BE7">
        <w:rPr>
          <w:rFonts w:ascii="Times New Roman" w:hAnsi="Times New Roman" w:cs="Times New Roman"/>
          <w:sz w:val="28"/>
          <w:szCs w:val="28"/>
        </w:rPr>
        <w:t>интеллектуальными видами спорта</w:t>
      </w:r>
      <w:r w:rsidR="005E6BE7" w:rsidRPr="005E6BE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E6BE7" w:rsidRPr="005E6BE7">
        <w:rPr>
          <w:rFonts w:ascii="Times New Roman" w:hAnsi="Times New Roman" w:cs="Times New Roman"/>
          <w:sz w:val="28"/>
          <w:szCs w:val="28"/>
        </w:rPr>
        <w:t>Шахматы,  один из развивающих видов спорта, который  раскрывает талант и формирует интеллектуальную одарённость детей.</w:t>
      </w:r>
      <w:r w:rsidR="005E6BE7" w:rsidRPr="005E6BE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5E6BE7" w:rsidRPr="005E6BE7">
        <w:rPr>
          <w:rFonts w:ascii="Times New Roman" w:hAnsi="Times New Roman" w:cs="Times New Roman"/>
          <w:sz w:val="28"/>
          <w:szCs w:val="28"/>
        </w:rPr>
        <w:t xml:space="preserve"> </w:t>
      </w:r>
      <w:r w:rsidR="005E6BE7" w:rsidRPr="005E6BE7">
        <w:rPr>
          <w:color w:val="000000"/>
          <w:sz w:val="28"/>
          <w:szCs w:val="28"/>
        </w:rPr>
        <w:t xml:space="preserve"> </w:t>
      </w:r>
    </w:p>
    <w:p w:rsidR="005E6BE7" w:rsidRPr="005E6BE7" w:rsidRDefault="005E6BE7" w:rsidP="005E6BE7">
      <w:pPr>
        <w:widowControl/>
        <w:shd w:val="clear" w:color="auto" w:fill="FFFFFF"/>
        <w:autoSpaceDE/>
        <w:autoSpaceDN/>
        <w:adjustRightInd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5E6BE7">
        <w:rPr>
          <w:rFonts w:ascii="Times New Roman" w:hAnsi="Times New Roman" w:cs="Times New Roman"/>
          <w:color w:val="000000"/>
          <w:sz w:val="28"/>
          <w:szCs w:val="28"/>
        </w:rPr>
        <w:t xml:space="preserve">Центр шахматного образования  </w:t>
      </w:r>
      <w:r w:rsidRPr="005E6BE7">
        <w:rPr>
          <w:rFonts w:ascii="Times New Roman" w:hAnsi="Times New Roman" w:cs="Times New Roman"/>
          <w:sz w:val="28"/>
          <w:szCs w:val="28"/>
        </w:rPr>
        <w:t xml:space="preserve">Российского государственного  социального университета </w:t>
      </w:r>
      <w:r w:rsidRPr="005E6BE7">
        <w:rPr>
          <w:rFonts w:ascii="Times New Roman" w:hAnsi="Times New Roman" w:cs="Times New Roman"/>
          <w:color w:val="000000"/>
          <w:sz w:val="28"/>
          <w:szCs w:val="28"/>
        </w:rPr>
        <w:t xml:space="preserve">выполняет  функцию федерального методического центра и совместно с Министерством  образования и науки, Министерством спорта и Российской шахматной федерацией, Федерацией шахмат Республики Татарстан  проводит большую работу по внедрению шахмат в школы России, Республики Татарстан. </w:t>
      </w:r>
    </w:p>
    <w:p w:rsidR="005E6BE7" w:rsidRPr="005E6BE7" w:rsidRDefault="005E6BE7" w:rsidP="005E6BE7">
      <w:pPr>
        <w:pStyle w:val="a4"/>
        <w:jc w:val="both"/>
        <w:rPr>
          <w:color w:val="000000"/>
          <w:sz w:val="28"/>
          <w:szCs w:val="28"/>
        </w:rPr>
      </w:pPr>
      <w:r w:rsidRPr="005E6BE7">
        <w:rPr>
          <w:color w:val="000000"/>
          <w:sz w:val="28"/>
          <w:szCs w:val="28"/>
        </w:rPr>
        <w:lastRenderedPageBreak/>
        <w:t xml:space="preserve">  С 2015 года город Лениногорск     является  </w:t>
      </w:r>
      <w:proofErr w:type="spellStart"/>
      <w:r w:rsidRPr="005E6BE7">
        <w:rPr>
          <w:color w:val="000000"/>
          <w:sz w:val="28"/>
          <w:szCs w:val="28"/>
        </w:rPr>
        <w:t>пилотной</w:t>
      </w:r>
      <w:proofErr w:type="spellEnd"/>
      <w:r w:rsidRPr="005E6BE7">
        <w:rPr>
          <w:color w:val="000000"/>
          <w:sz w:val="28"/>
          <w:szCs w:val="28"/>
        </w:rPr>
        <w:t xml:space="preserve"> площадкой по разработке и реализации инновационного проекта «Физическая культура. Подвижные шахматы в школе». </w:t>
      </w:r>
    </w:p>
    <w:p w:rsidR="00A448DE" w:rsidRDefault="00A448DE" w:rsidP="005E6BE7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5E6BE7" w:rsidRPr="005E6BE7">
        <w:rPr>
          <w:color w:val="000000"/>
          <w:sz w:val="28"/>
          <w:szCs w:val="28"/>
        </w:rPr>
        <w:t xml:space="preserve">Нами </w:t>
      </w:r>
      <w:proofErr w:type="gramStart"/>
      <w:r w:rsidR="005E6BE7" w:rsidRPr="005E6BE7">
        <w:rPr>
          <w:color w:val="000000"/>
          <w:sz w:val="28"/>
          <w:szCs w:val="28"/>
        </w:rPr>
        <w:t>проделаны</w:t>
      </w:r>
      <w:proofErr w:type="gramEnd"/>
      <w:r w:rsidR="005E6BE7" w:rsidRPr="005E6BE7">
        <w:rPr>
          <w:color w:val="000000"/>
          <w:sz w:val="28"/>
          <w:szCs w:val="28"/>
        </w:rPr>
        <w:t>:</w:t>
      </w:r>
    </w:p>
    <w:p w:rsidR="005E6BE7" w:rsidRPr="005E6BE7" w:rsidRDefault="005E6BE7" w:rsidP="00A448DE">
      <w:pPr>
        <w:pStyle w:val="a4"/>
        <w:numPr>
          <w:ilvl w:val="0"/>
          <w:numId w:val="2"/>
        </w:numPr>
        <w:rPr>
          <w:color w:val="000000"/>
          <w:sz w:val="28"/>
          <w:szCs w:val="28"/>
        </w:rPr>
      </w:pPr>
      <w:r w:rsidRPr="005E6BE7">
        <w:rPr>
          <w:color w:val="000000"/>
          <w:sz w:val="28"/>
          <w:szCs w:val="28"/>
        </w:rPr>
        <w:t>5-6 ноября 2015 года  наш город стал центром республикански</w:t>
      </w:r>
      <w:r w:rsidR="00DE5F11">
        <w:rPr>
          <w:color w:val="000000"/>
          <w:sz w:val="28"/>
          <w:szCs w:val="28"/>
        </w:rPr>
        <w:t>х соревнований  по шахматам</w:t>
      </w:r>
      <w:r w:rsidRPr="005E6BE7">
        <w:rPr>
          <w:color w:val="000000"/>
          <w:sz w:val="28"/>
          <w:szCs w:val="28"/>
        </w:rPr>
        <w:t xml:space="preserve">. </w:t>
      </w:r>
    </w:p>
    <w:p w:rsidR="005E6BE7" w:rsidRPr="005E6BE7" w:rsidRDefault="005E6BE7" w:rsidP="005E6BE7">
      <w:pPr>
        <w:widowControl/>
        <w:shd w:val="clear" w:color="auto" w:fill="FFFFFF"/>
        <w:autoSpaceDE/>
        <w:autoSpaceDN/>
        <w:adjustRightInd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5E6BE7">
        <w:rPr>
          <w:rFonts w:ascii="Times New Roman" w:hAnsi="Times New Roman" w:cs="Times New Roman"/>
          <w:color w:val="000000"/>
          <w:sz w:val="28"/>
          <w:szCs w:val="28"/>
        </w:rPr>
        <w:t xml:space="preserve">В соревнованиях по шахматам приняли участие 155 участников из 29 муниципальных образований Республики Татарстан: Нижнекамского, </w:t>
      </w:r>
      <w:proofErr w:type="spellStart"/>
      <w:r w:rsidRPr="005E6BE7">
        <w:rPr>
          <w:rFonts w:ascii="Times New Roman" w:hAnsi="Times New Roman" w:cs="Times New Roman"/>
          <w:color w:val="000000"/>
          <w:sz w:val="28"/>
          <w:szCs w:val="28"/>
        </w:rPr>
        <w:t>Сабинского</w:t>
      </w:r>
      <w:proofErr w:type="spellEnd"/>
      <w:r w:rsidRPr="005E6BE7">
        <w:rPr>
          <w:rFonts w:ascii="Times New Roman" w:hAnsi="Times New Roman" w:cs="Times New Roman"/>
          <w:color w:val="000000"/>
          <w:sz w:val="28"/>
          <w:szCs w:val="28"/>
        </w:rPr>
        <w:t xml:space="preserve">, г. Набережные Челны, </w:t>
      </w:r>
      <w:proofErr w:type="spellStart"/>
      <w:r w:rsidRPr="005E6BE7">
        <w:rPr>
          <w:rFonts w:ascii="Times New Roman" w:hAnsi="Times New Roman" w:cs="Times New Roman"/>
          <w:color w:val="000000"/>
          <w:sz w:val="28"/>
          <w:szCs w:val="28"/>
        </w:rPr>
        <w:t>Чистопольского</w:t>
      </w:r>
      <w:proofErr w:type="spellEnd"/>
      <w:r w:rsidRPr="005E6BE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E6BE7">
        <w:rPr>
          <w:rFonts w:ascii="Times New Roman" w:hAnsi="Times New Roman" w:cs="Times New Roman"/>
          <w:color w:val="000000"/>
          <w:sz w:val="28"/>
          <w:szCs w:val="28"/>
        </w:rPr>
        <w:t>Мамадышского</w:t>
      </w:r>
      <w:proofErr w:type="spellEnd"/>
      <w:r w:rsidRPr="005E6BE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E6BE7">
        <w:rPr>
          <w:rFonts w:ascii="Times New Roman" w:hAnsi="Times New Roman" w:cs="Times New Roman"/>
          <w:color w:val="000000"/>
          <w:sz w:val="28"/>
          <w:szCs w:val="28"/>
        </w:rPr>
        <w:t>Дрожжановского</w:t>
      </w:r>
      <w:proofErr w:type="spellEnd"/>
      <w:r w:rsidRPr="005E6BE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E6BE7">
        <w:rPr>
          <w:rFonts w:ascii="Times New Roman" w:hAnsi="Times New Roman" w:cs="Times New Roman"/>
          <w:color w:val="000000"/>
          <w:sz w:val="28"/>
          <w:szCs w:val="28"/>
        </w:rPr>
        <w:t>Актанышского</w:t>
      </w:r>
      <w:proofErr w:type="spellEnd"/>
      <w:r w:rsidRPr="005E6BE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E6BE7">
        <w:rPr>
          <w:rFonts w:ascii="Times New Roman" w:hAnsi="Times New Roman" w:cs="Times New Roman"/>
          <w:color w:val="000000"/>
          <w:sz w:val="28"/>
          <w:szCs w:val="28"/>
        </w:rPr>
        <w:t>Елабужского</w:t>
      </w:r>
      <w:proofErr w:type="spellEnd"/>
      <w:r w:rsidRPr="005E6BE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E6BE7">
        <w:rPr>
          <w:rFonts w:ascii="Times New Roman" w:hAnsi="Times New Roman" w:cs="Times New Roman"/>
          <w:color w:val="000000"/>
          <w:sz w:val="28"/>
          <w:szCs w:val="28"/>
        </w:rPr>
        <w:t>Муслюмовского</w:t>
      </w:r>
      <w:proofErr w:type="spellEnd"/>
      <w:r w:rsidRPr="005E6BE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E6BE7">
        <w:rPr>
          <w:rFonts w:ascii="Times New Roman" w:hAnsi="Times New Roman" w:cs="Times New Roman"/>
          <w:color w:val="000000"/>
          <w:sz w:val="28"/>
          <w:szCs w:val="28"/>
        </w:rPr>
        <w:t>Бугульминского</w:t>
      </w:r>
      <w:proofErr w:type="spellEnd"/>
      <w:r w:rsidRPr="005E6BE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E6BE7">
        <w:rPr>
          <w:rFonts w:ascii="Times New Roman" w:hAnsi="Times New Roman" w:cs="Times New Roman"/>
          <w:color w:val="000000"/>
          <w:sz w:val="28"/>
          <w:szCs w:val="28"/>
        </w:rPr>
        <w:t>Аксубаевского</w:t>
      </w:r>
      <w:proofErr w:type="spellEnd"/>
      <w:r w:rsidRPr="005E6BE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E6BE7">
        <w:rPr>
          <w:rFonts w:ascii="Times New Roman" w:hAnsi="Times New Roman" w:cs="Times New Roman"/>
          <w:color w:val="000000"/>
          <w:sz w:val="28"/>
          <w:szCs w:val="28"/>
        </w:rPr>
        <w:t>Кайбицкого</w:t>
      </w:r>
      <w:proofErr w:type="spellEnd"/>
      <w:r w:rsidRPr="005E6BE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E6BE7">
        <w:rPr>
          <w:rFonts w:ascii="Times New Roman" w:hAnsi="Times New Roman" w:cs="Times New Roman"/>
          <w:color w:val="000000"/>
          <w:sz w:val="28"/>
          <w:szCs w:val="28"/>
        </w:rPr>
        <w:t>Агрызского</w:t>
      </w:r>
      <w:proofErr w:type="spellEnd"/>
      <w:r w:rsidRPr="005E6BE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E6BE7">
        <w:rPr>
          <w:rFonts w:ascii="Times New Roman" w:hAnsi="Times New Roman" w:cs="Times New Roman"/>
          <w:color w:val="000000"/>
          <w:sz w:val="28"/>
          <w:szCs w:val="28"/>
        </w:rPr>
        <w:t>Кукморского</w:t>
      </w:r>
      <w:proofErr w:type="spellEnd"/>
      <w:r w:rsidRPr="005E6BE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E6BE7">
        <w:rPr>
          <w:rFonts w:ascii="Times New Roman" w:hAnsi="Times New Roman" w:cs="Times New Roman"/>
          <w:color w:val="000000"/>
          <w:sz w:val="28"/>
          <w:szCs w:val="28"/>
        </w:rPr>
        <w:t>Заинского</w:t>
      </w:r>
      <w:proofErr w:type="spellEnd"/>
      <w:r w:rsidRPr="005E6BE7">
        <w:rPr>
          <w:rFonts w:ascii="Times New Roman" w:hAnsi="Times New Roman" w:cs="Times New Roman"/>
          <w:color w:val="000000"/>
          <w:sz w:val="28"/>
          <w:szCs w:val="28"/>
        </w:rPr>
        <w:t xml:space="preserve">, Арского, </w:t>
      </w:r>
      <w:proofErr w:type="spellStart"/>
      <w:r w:rsidRPr="005E6BE7">
        <w:rPr>
          <w:rFonts w:ascii="Times New Roman" w:hAnsi="Times New Roman" w:cs="Times New Roman"/>
          <w:color w:val="000000"/>
          <w:sz w:val="28"/>
          <w:szCs w:val="28"/>
        </w:rPr>
        <w:t>Алексееского</w:t>
      </w:r>
      <w:proofErr w:type="spellEnd"/>
      <w:r w:rsidRPr="005E6BE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E6BE7">
        <w:rPr>
          <w:rFonts w:ascii="Times New Roman" w:hAnsi="Times New Roman" w:cs="Times New Roman"/>
          <w:color w:val="000000"/>
          <w:sz w:val="28"/>
          <w:szCs w:val="28"/>
        </w:rPr>
        <w:t>Альметьевского</w:t>
      </w:r>
      <w:proofErr w:type="spellEnd"/>
      <w:r w:rsidRPr="005E6BE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E6BE7">
        <w:rPr>
          <w:rFonts w:ascii="Times New Roman" w:hAnsi="Times New Roman" w:cs="Times New Roman"/>
          <w:color w:val="000000"/>
          <w:sz w:val="28"/>
          <w:szCs w:val="28"/>
        </w:rPr>
        <w:t>Нурлатского</w:t>
      </w:r>
      <w:proofErr w:type="spellEnd"/>
      <w:r w:rsidRPr="005E6BE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E6BE7">
        <w:rPr>
          <w:rFonts w:ascii="Times New Roman" w:hAnsi="Times New Roman" w:cs="Times New Roman"/>
          <w:color w:val="000000"/>
          <w:sz w:val="28"/>
          <w:szCs w:val="28"/>
        </w:rPr>
        <w:t>Азнакаевского</w:t>
      </w:r>
      <w:proofErr w:type="spellEnd"/>
      <w:r w:rsidRPr="005E6BE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E6BE7">
        <w:rPr>
          <w:rFonts w:ascii="Times New Roman" w:hAnsi="Times New Roman" w:cs="Times New Roman"/>
          <w:color w:val="000000"/>
          <w:sz w:val="28"/>
          <w:szCs w:val="28"/>
        </w:rPr>
        <w:t>Ютазинского</w:t>
      </w:r>
      <w:proofErr w:type="spellEnd"/>
      <w:r w:rsidRPr="005E6BE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E6BE7">
        <w:rPr>
          <w:rFonts w:ascii="Times New Roman" w:hAnsi="Times New Roman" w:cs="Times New Roman"/>
          <w:color w:val="000000"/>
          <w:sz w:val="28"/>
          <w:szCs w:val="28"/>
        </w:rPr>
        <w:t>Черемшанского</w:t>
      </w:r>
      <w:proofErr w:type="spellEnd"/>
      <w:r w:rsidRPr="005E6BE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E6BE7">
        <w:rPr>
          <w:rFonts w:ascii="Times New Roman" w:hAnsi="Times New Roman" w:cs="Times New Roman"/>
          <w:color w:val="000000"/>
          <w:sz w:val="28"/>
          <w:szCs w:val="28"/>
        </w:rPr>
        <w:t>Камско</w:t>
      </w:r>
      <w:proofErr w:type="spellEnd"/>
      <w:r w:rsidRPr="005E6BE7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5E6BE7">
        <w:rPr>
          <w:rFonts w:ascii="Times New Roman" w:hAnsi="Times New Roman" w:cs="Times New Roman"/>
          <w:color w:val="000000"/>
          <w:sz w:val="28"/>
          <w:szCs w:val="28"/>
        </w:rPr>
        <w:t>Устьинского</w:t>
      </w:r>
      <w:proofErr w:type="spellEnd"/>
      <w:r w:rsidRPr="005E6BE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E6BE7">
        <w:rPr>
          <w:rFonts w:ascii="Times New Roman" w:hAnsi="Times New Roman" w:cs="Times New Roman"/>
          <w:color w:val="000000"/>
          <w:sz w:val="28"/>
          <w:szCs w:val="28"/>
        </w:rPr>
        <w:t>Новошешминского</w:t>
      </w:r>
      <w:proofErr w:type="spellEnd"/>
      <w:r w:rsidRPr="005E6BE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E6BE7">
        <w:rPr>
          <w:rFonts w:ascii="Times New Roman" w:hAnsi="Times New Roman" w:cs="Times New Roman"/>
          <w:color w:val="000000"/>
          <w:sz w:val="28"/>
          <w:szCs w:val="28"/>
        </w:rPr>
        <w:t>Тукаевского</w:t>
      </w:r>
      <w:proofErr w:type="spellEnd"/>
      <w:r w:rsidRPr="005E6BE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E6BE7">
        <w:rPr>
          <w:rFonts w:ascii="Times New Roman" w:hAnsi="Times New Roman" w:cs="Times New Roman"/>
          <w:color w:val="000000"/>
          <w:sz w:val="28"/>
          <w:szCs w:val="28"/>
        </w:rPr>
        <w:t>Алькеевского</w:t>
      </w:r>
      <w:proofErr w:type="spellEnd"/>
      <w:r w:rsidRPr="005E6BE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E6BE7">
        <w:rPr>
          <w:rFonts w:ascii="Times New Roman" w:hAnsi="Times New Roman" w:cs="Times New Roman"/>
          <w:color w:val="000000"/>
          <w:sz w:val="28"/>
          <w:szCs w:val="28"/>
        </w:rPr>
        <w:t>Сармановского</w:t>
      </w:r>
      <w:proofErr w:type="spellEnd"/>
      <w:r w:rsidRPr="005E6BE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E6BE7">
        <w:rPr>
          <w:rFonts w:ascii="Times New Roman" w:hAnsi="Times New Roman" w:cs="Times New Roman"/>
          <w:color w:val="000000"/>
          <w:sz w:val="28"/>
          <w:szCs w:val="28"/>
        </w:rPr>
        <w:t>Бавлинского</w:t>
      </w:r>
      <w:proofErr w:type="spellEnd"/>
      <w:r w:rsidRPr="005E6BE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E6BE7">
        <w:rPr>
          <w:rFonts w:ascii="Times New Roman" w:hAnsi="Times New Roman" w:cs="Times New Roman"/>
          <w:color w:val="000000"/>
          <w:sz w:val="28"/>
          <w:szCs w:val="28"/>
        </w:rPr>
        <w:t>Лаишевского</w:t>
      </w:r>
      <w:proofErr w:type="spellEnd"/>
      <w:r w:rsidRPr="005E6BE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E6BE7">
        <w:rPr>
          <w:rFonts w:ascii="Times New Roman" w:hAnsi="Times New Roman" w:cs="Times New Roman"/>
          <w:color w:val="000000"/>
          <w:sz w:val="28"/>
          <w:szCs w:val="28"/>
        </w:rPr>
        <w:t>Лениногорского</w:t>
      </w:r>
      <w:proofErr w:type="spellEnd"/>
      <w:r w:rsidRPr="005E6BE7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муниципальных районов. </w:t>
      </w:r>
    </w:p>
    <w:p w:rsidR="005E6BE7" w:rsidRDefault="005E6BE7" w:rsidP="005E6BE7">
      <w:pPr>
        <w:widowControl/>
        <w:shd w:val="clear" w:color="auto" w:fill="FFFFFF"/>
        <w:autoSpaceDE/>
        <w:autoSpaceDN/>
        <w:adjustRightInd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5E6BE7">
        <w:rPr>
          <w:rFonts w:ascii="Times New Roman" w:hAnsi="Times New Roman" w:cs="Times New Roman"/>
          <w:color w:val="000000"/>
          <w:sz w:val="28"/>
          <w:szCs w:val="28"/>
        </w:rPr>
        <w:t xml:space="preserve"> В рамках соревнований был проведен республиканский семинар для учителей физической культуры РТ «Инновационные методы в обучении шахматам».</w:t>
      </w:r>
    </w:p>
    <w:p w:rsidR="00A448DE" w:rsidRPr="005E6BE7" w:rsidRDefault="00A448DE" w:rsidP="005E6BE7">
      <w:pPr>
        <w:widowControl/>
        <w:shd w:val="clear" w:color="auto" w:fill="FFFFFF"/>
        <w:autoSpaceDE/>
        <w:autoSpaceDN/>
        <w:adjustRightInd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5E6BE7" w:rsidRPr="005E6BE7" w:rsidRDefault="005E6BE7" w:rsidP="005E6BE7">
      <w:pPr>
        <w:widowControl/>
        <w:shd w:val="clear" w:color="auto" w:fill="FFFFFF"/>
        <w:autoSpaceDE/>
        <w:autoSpaceDN/>
        <w:adjustRightInd/>
        <w:ind w:firstLine="708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E6BE7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A448DE">
        <w:rPr>
          <w:rFonts w:ascii="Times New Roman" w:hAnsi="Times New Roman" w:cs="Times New Roman"/>
          <w:color w:val="000000"/>
          <w:sz w:val="28"/>
          <w:szCs w:val="28"/>
        </w:rPr>
        <w:t xml:space="preserve"> Команда учителей и учащихся  МБОУ «Гимн</w:t>
      </w:r>
      <w:r w:rsidR="00F40125">
        <w:rPr>
          <w:rFonts w:ascii="Times New Roman" w:hAnsi="Times New Roman" w:cs="Times New Roman"/>
          <w:color w:val="000000"/>
          <w:sz w:val="28"/>
          <w:szCs w:val="28"/>
        </w:rPr>
        <w:t>азия №11 г</w:t>
      </w:r>
      <w:proofErr w:type="gramStart"/>
      <w:r w:rsidR="00F40125">
        <w:rPr>
          <w:rFonts w:ascii="Times New Roman" w:hAnsi="Times New Roman" w:cs="Times New Roman"/>
          <w:color w:val="000000"/>
          <w:sz w:val="28"/>
          <w:szCs w:val="28"/>
        </w:rPr>
        <w:t>.Л</w:t>
      </w:r>
      <w:proofErr w:type="gramEnd"/>
      <w:r w:rsidR="00F40125">
        <w:rPr>
          <w:rFonts w:ascii="Times New Roman" w:hAnsi="Times New Roman" w:cs="Times New Roman"/>
          <w:color w:val="000000"/>
          <w:sz w:val="28"/>
          <w:szCs w:val="28"/>
        </w:rPr>
        <w:t>ениногорска» приняла</w:t>
      </w:r>
      <w:r w:rsidR="00A448DE">
        <w:rPr>
          <w:rFonts w:ascii="Times New Roman" w:hAnsi="Times New Roman" w:cs="Times New Roman"/>
          <w:color w:val="000000"/>
          <w:sz w:val="28"/>
          <w:szCs w:val="28"/>
        </w:rPr>
        <w:t xml:space="preserve">  участие  в</w:t>
      </w:r>
      <w:r w:rsidRPr="005E6BE7">
        <w:rPr>
          <w:rFonts w:ascii="Times New Roman" w:hAnsi="Times New Roman" w:cs="Times New Roman"/>
          <w:color w:val="000000"/>
          <w:sz w:val="28"/>
          <w:szCs w:val="28"/>
        </w:rPr>
        <w:t xml:space="preserve"> научно-практической конференции  в дни </w:t>
      </w:r>
      <w:r w:rsidRPr="005E6BE7">
        <w:rPr>
          <w:rFonts w:ascii="Times New Roman" w:hAnsi="Times New Roman" w:cs="Times New Roman"/>
          <w:color w:val="000000"/>
          <w:sz w:val="28"/>
          <w:szCs w:val="28"/>
          <w:lang w:val="en-US"/>
        </w:rPr>
        <w:t>XII</w:t>
      </w:r>
      <w:r w:rsidRPr="005E6BE7">
        <w:rPr>
          <w:rFonts w:ascii="Times New Roman" w:hAnsi="Times New Roman" w:cs="Times New Roman"/>
          <w:color w:val="000000"/>
          <w:sz w:val="28"/>
          <w:szCs w:val="28"/>
        </w:rPr>
        <w:t xml:space="preserve"> Международного  Кубка  РГСУ по шахматам  (фестиваль «</w:t>
      </w:r>
      <w:proofErr w:type="spellStart"/>
      <w:r w:rsidRPr="005E6BE7">
        <w:rPr>
          <w:rFonts w:ascii="Times New Roman" w:hAnsi="Times New Roman" w:cs="Times New Roman"/>
          <w:bCs/>
          <w:color w:val="000000"/>
          <w:sz w:val="28"/>
          <w:szCs w:val="28"/>
        </w:rPr>
        <w:t>Moscow</w:t>
      </w:r>
      <w:proofErr w:type="spellEnd"/>
      <w:r w:rsidRPr="005E6BE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5E6BE7">
        <w:rPr>
          <w:rFonts w:ascii="Times New Roman" w:hAnsi="Times New Roman" w:cs="Times New Roman"/>
          <w:bCs/>
          <w:color w:val="000000"/>
          <w:sz w:val="28"/>
          <w:szCs w:val="28"/>
        </w:rPr>
        <w:t>Open</w:t>
      </w:r>
      <w:proofErr w:type="spellEnd"/>
      <w:r w:rsidRPr="005E6BE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- 2016», 28 января – 8 февраля 2016г).</w:t>
      </w:r>
    </w:p>
    <w:p w:rsidR="005E6BE7" w:rsidRPr="005E6BE7" w:rsidRDefault="005E6BE7" w:rsidP="005E6BE7">
      <w:pPr>
        <w:pStyle w:val="a4"/>
        <w:rPr>
          <w:color w:val="000000"/>
          <w:sz w:val="28"/>
          <w:szCs w:val="28"/>
        </w:rPr>
      </w:pPr>
      <w:r w:rsidRPr="005E6BE7">
        <w:rPr>
          <w:color w:val="000000"/>
          <w:sz w:val="28"/>
          <w:szCs w:val="28"/>
        </w:rPr>
        <w:t xml:space="preserve">         3. С целью развития интереса школьников к игре в шахматы, популяризации шахматного образования среди школьников, совместно с ДЮСШ №2 г. Лениногорска, при поддержке Московского центра интеллектуальной культуры и спорта  «Каисса», с 12 по</w:t>
      </w:r>
      <w:r w:rsidR="00F40125">
        <w:rPr>
          <w:color w:val="000000"/>
          <w:sz w:val="28"/>
          <w:szCs w:val="28"/>
        </w:rPr>
        <w:t xml:space="preserve"> 27 декабря 2016 года был проведен</w:t>
      </w:r>
      <w:r w:rsidRPr="005E6BE7">
        <w:rPr>
          <w:color w:val="000000"/>
          <w:sz w:val="28"/>
          <w:szCs w:val="28"/>
        </w:rPr>
        <w:t xml:space="preserve"> муниципальный </w:t>
      </w:r>
      <w:r w:rsidR="00A448DE">
        <w:rPr>
          <w:color w:val="000000"/>
          <w:sz w:val="28"/>
          <w:szCs w:val="28"/>
        </w:rPr>
        <w:t xml:space="preserve">конкурс поделок, </w:t>
      </w:r>
      <w:r w:rsidRPr="005E6BE7">
        <w:rPr>
          <w:color w:val="000000"/>
          <w:sz w:val="28"/>
          <w:szCs w:val="28"/>
        </w:rPr>
        <w:t>конкурс иллюстрированной сказки на шахматную тематик</w:t>
      </w:r>
      <w:r w:rsidR="00F40125">
        <w:rPr>
          <w:color w:val="000000"/>
          <w:sz w:val="28"/>
          <w:szCs w:val="28"/>
        </w:rPr>
        <w:t>у.</w:t>
      </w:r>
    </w:p>
    <w:p w:rsidR="005E6BE7" w:rsidRPr="005E6BE7" w:rsidRDefault="00A448DE" w:rsidP="005E6BE7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5E6BE7" w:rsidRPr="005E6BE7">
        <w:rPr>
          <w:color w:val="000000"/>
          <w:sz w:val="28"/>
          <w:szCs w:val="28"/>
        </w:rPr>
        <w:t xml:space="preserve">    4.   Стали уже традиционными   «Умные каникулы</w:t>
      </w:r>
      <w:r>
        <w:rPr>
          <w:color w:val="000000"/>
          <w:sz w:val="28"/>
          <w:szCs w:val="28"/>
        </w:rPr>
        <w:t>» в дни зимних каникул уч</w:t>
      </w:r>
      <w:r w:rsidR="00F40125">
        <w:rPr>
          <w:color w:val="000000"/>
          <w:sz w:val="28"/>
          <w:szCs w:val="28"/>
        </w:rPr>
        <w:t xml:space="preserve">ащихся, с участием учащихся начальных классов </w:t>
      </w:r>
      <w:r>
        <w:rPr>
          <w:color w:val="000000"/>
          <w:sz w:val="28"/>
          <w:szCs w:val="28"/>
        </w:rPr>
        <w:t xml:space="preserve"> МБОУ « Гимназия №11» и</w:t>
      </w:r>
      <w:r w:rsidR="00F40125">
        <w:rPr>
          <w:color w:val="000000"/>
          <w:sz w:val="28"/>
          <w:szCs w:val="28"/>
        </w:rPr>
        <w:t xml:space="preserve"> воспитанников</w:t>
      </w:r>
      <w:r>
        <w:rPr>
          <w:color w:val="000000"/>
          <w:sz w:val="28"/>
          <w:szCs w:val="28"/>
        </w:rPr>
        <w:t xml:space="preserve"> АНО Центр интеллектуальной культуры и спорта «Каисса» г</w:t>
      </w:r>
      <w:proofErr w:type="gramStart"/>
      <w:r>
        <w:rPr>
          <w:color w:val="000000"/>
          <w:sz w:val="28"/>
          <w:szCs w:val="28"/>
        </w:rPr>
        <w:t>.М</w:t>
      </w:r>
      <w:proofErr w:type="gramEnd"/>
      <w:r>
        <w:rPr>
          <w:color w:val="000000"/>
          <w:sz w:val="28"/>
          <w:szCs w:val="28"/>
        </w:rPr>
        <w:t>осква</w:t>
      </w:r>
    </w:p>
    <w:p w:rsidR="005E6BE7" w:rsidRDefault="005E6BE7" w:rsidP="005E6BE7">
      <w:pPr>
        <w:pStyle w:val="a4"/>
        <w:rPr>
          <w:color w:val="000000"/>
          <w:sz w:val="28"/>
          <w:szCs w:val="28"/>
        </w:rPr>
      </w:pPr>
      <w:r w:rsidRPr="005E6BE7">
        <w:rPr>
          <w:color w:val="000000"/>
          <w:sz w:val="28"/>
          <w:szCs w:val="28"/>
        </w:rPr>
        <w:t xml:space="preserve">  </w:t>
      </w:r>
      <w:r w:rsidR="00A448DE">
        <w:rPr>
          <w:color w:val="000000"/>
          <w:sz w:val="28"/>
          <w:szCs w:val="28"/>
        </w:rPr>
        <w:t xml:space="preserve">    5.  Разработаны   технологические </w:t>
      </w:r>
      <w:r w:rsidRPr="005E6BE7">
        <w:rPr>
          <w:color w:val="000000"/>
          <w:sz w:val="28"/>
          <w:szCs w:val="28"/>
        </w:rPr>
        <w:t xml:space="preserve"> карты</w:t>
      </w:r>
      <w:r w:rsidR="00F40125">
        <w:rPr>
          <w:color w:val="000000"/>
          <w:sz w:val="28"/>
          <w:szCs w:val="28"/>
        </w:rPr>
        <w:t xml:space="preserve"> интегрированных уроков для учащихся 1 классов на 1 полугодие.</w:t>
      </w:r>
    </w:p>
    <w:p w:rsidR="00F40125" w:rsidRDefault="00F40125" w:rsidP="005E6BE7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 МБОУ «Гимназия  №11 г</w:t>
      </w:r>
      <w:proofErr w:type="gramStart"/>
      <w:r>
        <w:rPr>
          <w:color w:val="000000"/>
          <w:sz w:val="28"/>
          <w:szCs w:val="28"/>
        </w:rPr>
        <w:t>.Л</w:t>
      </w:r>
      <w:proofErr w:type="gramEnd"/>
      <w:r>
        <w:rPr>
          <w:color w:val="000000"/>
          <w:sz w:val="28"/>
          <w:szCs w:val="28"/>
        </w:rPr>
        <w:t xml:space="preserve">ениногорска»        </w:t>
      </w:r>
      <w:proofErr w:type="spellStart"/>
      <w:r>
        <w:rPr>
          <w:color w:val="000000"/>
          <w:sz w:val="28"/>
          <w:szCs w:val="28"/>
        </w:rPr>
        <w:t>Хайбрахманова</w:t>
      </w:r>
      <w:proofErr w:type="spellEnd"/>
      <w:r>
        <w:rPr>
          <w:color w:val="000000"/>
          <w:sz w:val="28"/>
          <w:szCs w:val="28"/>
        </w:rPr>
        <w:t xml:space="preserve"> Ф.Р.</w:t>
      </w:r>
    </w:p>
    <w:p w:rsidR="005E6BE7" w:rsidRPr="005E6BE7" w:rsidRDefault="00DB768D" w:rsidP="005E6BE7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г.</w:t>
      </w:r>
      <w:r w:rsidR="00A448D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Лениногорск, 2017</w:t>
      </w:r>
    </w:p>
    <w:p w:rsidR="005E6BE7" w:rsidRPr="005E6BE7" w:rsidRDefault="005E6BE7" w:rsidP="005E6BE7">
      <w:pPr>
        <w:widowControl/>
        <w:autoSpaceDE/>
        <w:autoSpaceDN/>
        <w:adjustRightInd/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:rsidR="005E6BE7" w:rsidRPr="005E6BE7" w:rsidRDefault="005E6BE7" w:rsidP="005E6BE7">
      <w:pPr>
        <w:widowControl/>
        <w:autoSpaceDE/>
        <w:autoSpaceDN/>
        <w:adjustRightInd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5E6B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sectPr w:rsidR="005E6BE7" w:rsidRPr="005E6BE7" w:rsidSect="002E44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63B" w:rsidRDefault="0069763B" w:rsidP="00625BF9">
      <w:r>
        <w:separator/>
      </w:r>
    </w:p>
  </w:endnote>
  <w:endnote w:type="continuationSeparator" w:id="0">
    <w:p w:rsidR="0069763B" w:rsidRDefault="0069763B" w:rsidP="00625B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BF9" w:rsidRDefault="00625BF9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BF9" w:rsidRPr="003F64C1" w:rsidRDefault="00625BF9" w:rsidP="003F64C1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BF9" w:rsidRDefault="00625BF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63B" w:rsidRDefault="0069763B" w:rsidP="00625BF9">
      <w:r>
        <w:separator/>
      </w:r>
    </w:p>
  </w:footnote>
  <w:footnote w:type="continuationSeparator" w:id="0">
    <w:p w:rsidR="0069763B" w:rsidRDefault="0069763B" w:rsidP="00625B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BF9" w:rsidRDefault="00625BF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BF9" w:rsidRDefault="00625BF9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BF9" w:rsidRDefault="00625BF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F1A90"/>
    <w:multiLevelType w:val="hybridMultilevel"/>
    <w:tmpl w:val="7A765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EC230D"/>
    <w:multiLevelType w:val="hybridMultilevel"/>
    <w:tmpl w:val="A080DDA8"/>
    <w:lvl w:ilvl="0" w:tplc="B52844C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6BE7"/>
    <w:rsid w:val="000902D8"/>
    <w:rsid w:val="000C06BC"/>
    <w:rsid w:val="00217B83"/>
    <w:rsid w:val="002E443F"/>
    <w:rsid w:val="003F64C1"/>
    <w:rsid w:val="00412392"/>
    <w:rsid w:val="00567923"/>
    <w:rsid w:val="005E6BE7"/>
    <w:rsid w:val="00625BF9"/>
    <w:rsid w:val="006576C9"/>
    <w:rsid w:val="0069763B"/>
    <w:rsid w:val="00807A00"/>
    <w:rsid w:val="009E3A50"/>
    <w:rsid w:val="00A448DE"/>
    <w:rsid w:val="00B03443"/>
    <w:rsid w:val="00B87E21"/>
    <w:rsid w:val="00BC51D1"/>
    <w:rsid w:val="00BE0027"/>
    <w:rsid w:val="00C22317"/>
    <w:rsid w:val="00CF072E"/>
    <w:rsid w:val="00DB768D"/>
    <w:rsid w:val="00DE5F11"/>
    <w:rsid w:val="00E24D89"/>
    <w:rsid w:val="00F40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BE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BE7"/>
    <w:pPr>
      <w:widowControl/>
      <w:autoSpaceDE/>
      <w:autoSpaceDN/>
      <w:adjustRightInd/>
      <w:spacing w:before="200"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lang w:val="en-US" w:eastAsia="en-US" w:bidi="en-US"/>
    </w:rPr>
  </w:style>
  <w:style w:type="paragraph" w:styleId="a4">
    <w:name w:val="Normal (Web)"/>
    <w:basedOn w:val="a"/>
    <w:uiPriority w:val="99"/>
    <w:semiHidden/>
    <w:unhideWhenUsed/>
    <w:rsid w:val="005E6BE7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625B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25B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625B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25BF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информатики</dc:creator>
  <cp:lastModifiedBy>Флёра Рахимовна</cp:lastModifiedBy>
  <cp:revision>10</cp:revision>
  <dcterms:created xsi:type="dcterms:W3CDTF">2018-04-24T05:08:00Z</dcterms:created>
  <dcterms:modified xsi:type="dcterms:W3CDTF">2021-03-24T20:57:00Z</dcterms:modified>
</cp:coreProperties>
</file>